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tbl>
      <w:tblPr>
        <w:tblW w:w="10457" w:type="dxa"/>
        <w:jc w:val="left"/>
        <w:tblInd w:w="109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CellMar>
          <w:top w:w="57" w:type="dxa"/>
          <w:left w:w="103" w:type="dxa"/>
          <w:bottom w:w="57" w:type="dxa"/>
          <w:right w:w="108" w:type="dxa"/>
        </w:tblCellMar>
        <w:tblLook w:firstRow="0" w:noVBand="0" w:lastRow="0" w:firstColumn="0" w:lastColumn="0" w:noHBand="0" w:val="0000"/>
      </w:tblPr>
      <w:tblGrid>
        <w:gridCol w:w="3949"/>
        <w:gridCol w:w="6507"/>
      </w:tblGrid>
      <w:tr>
        <w:trPr>
          <w:trHeight w:val="2917" w:hRule="atLeast"/>
        </w:trPr>
        <w:tc>
          <w:tcPr>
            <w:tcW w:w="39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</w:tcPr>
          <w:p>
            <w:pPr>
              <w:pStyle w:val="Normal"/>
              <w:jc w:val="center"/>
              <w:rPr>
                <w:b/>
                <w:b/>
                <w:bCs/>
              </w:rPr>
            </w:pPr>
            <w:r>
              <w:rPr/>
              <w:drawing>
                <wp:inline distT="0" distB="0" distL="19050" distR="1905">
                  <wp:extent cx="798195" cy="989330"/>
                  <wp:effectExtent l="0" t="0" r="0" b="0"/>
                  <wp:docPr id="1" name="Obraz 1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Obraz 1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8195" cy="9893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pStyle w:val="Normal"/>
              <w:spacing w:before="0" w:after="120"/>
              <w:jc w:val="center"/>
              <w:rPr>
                <w:lang w:eastAsia="pl-PL"/>
              </w:rPr>
            </w:pPr>
            <w:r>
              <w:rPr>
                <w:b/>
                <w:bCs/>
              </w:rPr>
              <w:t>Ośrodek Szkolenia Geodetów i Kartografów Stowarzyszenia Geodetów Polskich</w:t>
            </w:r>
          </w:p>
          <w:p>
            <w:pPr>
              <w:pStyle w:val="Normal"/>
              <w:rPr>
                <w:lang w:eastAsia="pl-PL"/>
              </w:rPr>
            </w:pPr>
            <w:r>
              <w:rPr>
                <w:lang w:eastAsia="pl-PL"/>
              </w:rPr>
              <w:t>ul. Czackiego 3/5,    00-043 Warszawa</w:t>
            </w:r>
          </w:p>
          <w:p>
            <w:pPr>
              <w:pStyle w:val="Normal"/>
              <w:rPr>
                <w:lang w:eastAsia="pl-PL"/>
              </w:rPr>
            </w:pPr>
            <w:r>
              <w:rPr>
                <w:lang w:eastAsia="pl-PL"/>
              </w:rPr>
              <w:t xml:space="preserve">Tel./Fax + 48 22 827 72 25 </w:t>
            </w:r>
          </w:p>
          <w:p>
            <w:pPr>
              <w:pStyle w:val="Normal"/>
              <w:rPr/>
            </w:pPr>
            <w:r>
              <w:rPr>
                <w:lang w:val="en-US" w:eastAsia="pl-PL"/>
              </w:rPr>
              <w:t xml:space="preserve">E-mail: </w:t>
            </w:r>
            <w:hyperlink r:id="rId3">
              <w:r>
                <w:rPr>
                  <w:rStyle w:val="Czeinternetowe"/>
                  <w:rFonts w:eastAsia="Symbol"/>
                  <w:lang w:val="en-US" w:eastAsia="pl-PL"/>
                </w:rPr>
                <w:t>szkolenia@sgp.geodezja.org.pl</w:t>
              </w:r>
            </w:hyperlink>
          </w:p>
        </w:tc>
        <w:tc>
          <w:tcPr>
            <w:tcW w:w="650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Stowarzyszenie Geodetów Polskich</w:t>
            </w:r>
          </w:p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Oddział w Warszawie</w:t>
            </w:r>
          </w:p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ul. Czackiego 3/5</w:t>
            </w:r>
          </w:p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00-043 Warszawa</w:t>
            </w:r>
          </w:p>
          <w:p>
            <w:pPr>
              <w:pStyle w:val="Normal"/>
              <w:jc w:val="center"/>
              <w:rPr/>
            </w:pPr>
            <w:r>
              <w:rPr>
                <w:sz w:val="24"/>
                <w:szCs w:val="24"/>
              </w:rPr>
              <w:t>Tel. +48 22 8282713(poniedziałek, wtorek)</w:t>
            </w:r>
          </w:p>
          <w:p>
            <w:pPr>
              <w:pStyle w:val="Normal"/>
              <w:jc w:val="center"/>
              <w:rPr/>
            </w:pPr>
            <w:r>
              <w:rPr>
                <w:lang w:val="en-US"/>
              </w:rPr>
              <w:t xml:space="preserve">E-mail: </w:t>
            </w:r>
            <w:hyperlink r:id="rId4">
              <w:r>
                <w:rPr>
                  <w:rStyle w:val="Czeinternetowe"/>
                  <w:lang w:val="en-US"/>
                </w:rPr>
                <w:t>warszawa@sgp.geodezja.org.pl</w:t>
              </w:r>
            </w:hyperlink>
          </w:p>
          <w:p>
            <w:pPr>
              <w:pStyle w:val="Normal"/>
              <w:jc w:val="center"/>
              <w:rPr>
                <w:lang w:val="en-US"/>
              </w:rPr>
            </w:pPr>
            <w:r>
              <w:rPr>
                <w:lang w:val="en-US"/>
              </w:rPr>
            </w:r>
            <w:bookmarkStart w:id="0" w:name="_GoBack"/>
            <w:bookmarkStart w:id="1" w:name="_GoBack"/>
            <w:bookmarkEnd w:id="1"/>
          </w:p>
        </w:tc>
      </w:tr>
    </w:tbl>
    <w:p>
      <w:pPr>
        <w:pStyle w:val="Nagwek41"/>
        <w:spacing w:before="120" w:after="120"/>
        <w:rPr>
          <w:rFonts w:ascii="Arial" w:hAnsi="Arial" w:cs="Arial"/>
          <w:sz w:val="18"/>
          <w:szCs w:val="18"/>
        </w:rPr>
      </w:pPr>
      <w:r>
        <w:rPr>
          <w:sz w:val="26"/>
          <w:szCs w:val="26"/>
        </w:rPr>
        <w:t>KARTA UCZESTNICTWA W SEMINARIUM SZKOLENIOWYM</w:t>
      </w:r>
    </w:p>
    <w:tbl>
      <w:tblPr>
        <w:tblW w:w="10531" w:type="dxa"/>
        <w:jc w:val="left"/>
        <w:tblInd w:w="28" w:type="dxa"/>
        <w:tblBorders>
          <w:top w:val="single" w:sz="4" w:space="0" w:color="FFFFFF"/>
          <w:left w:val="single" w:sz="4" w:space="0" w:color="FFFFFF"/>
          <w:bottom w:val="single" w:sz="4" w:space="0" w:color="FFFFFF"/>
          <w:insideH w:val="single" w:sz="4" w:space="0" w:color="FFFFFF"/>
        </w:tblBorders>
        <w:tblCellMar>
          <w:top w:w="28" w:type="dxa"/>
          <w:left w:w="23" w:type="dxa"/>
          <w:bottom w:w="28" w:type="dxa"/>
          <w:right w:w="28" w:type="dxa"/>
        </w:tblCellMar>
        <w:tblLook w:firstRow="0" w:noVBand="0" w:lastRow="0" w:firstColumn="0" w:lastColumn="0" w:noHBand="0" w:val="0000"/>
      </w:tblPr>
      <w:tblGrid>
        <w:gridCol w:w="1631"/>
        <w:gridCol w:w="8899"/>
      </w:tblGrid>
      <w:tr>
        <w:trPr>
          <w:trHeight w:val="132" w:hRule="atLeast"/>
        </w:trPr>
        <w:tc>
          <w:tcPr>
            <w:tcW w:w="163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insideH w:val="single" w:sz="4" w:space="0" w:color="FFFFFF"/>
            </w:tcBorders>
            <w:shd w:fill="auto" w:val="clear"/>
          </w:tcPr>
          <w:p>
            <w:pPr>
              <w:pStyle w:val="Normal"/>
              <w:jc w:val="both"/>
              <w:rPr>
                <w:rFonts w:ascii="Arial" w:hAnsi="Arial" w:cs="Arial"/>
                <w:b/>
                <w:b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  <w:t>Temat kursu:</w:t>
            </w:r>
          </w:p>
        </w:tc>
        <w:tc>
          <w:tcPr>
            <w:tcW w:w="8899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  <w:insideH w:val="single" w:sz="4" w:space="0" w:color="FFFFFF"/>
              <w:insideV w:val="single" w:sz="4" w:space="0" w:color="FFFFFF"/>
            </w:tcBorders>
            <w:shd w:fill="auto" w:val="clear"/>
          </w:tcPr>
          <w:p>
            <w:pPr>
              <w:pStyle w:val="Normal"/>
              <w:jc w:val="both"/>
              <w:rPr>
                <w:rFonts w:ascii="Arial" w:hAnsi="Arial" w:eastAsia="Arial" w:cs="Arial"/>
                <w:b/>
                <w:b/>
                <w:sz w:val="18"/>
                <w:szCs w:val="18"/>
              </w:rPr>
            </w:pPr>
            <w:r>
              <w:rPr>
                <w:rFonts w:eastAsia="Arial" w:cs="Arial" w:ascii="Arial" w:hAnsi="Arial"/>
                <w:b/>
                <w:sz w:val="18"/>
                <w:szCs w:val="18"/>
              </w:rPr>
              <w:t>Problematyka stosowania przepisów prawa w dziedzinie geodezji i kartografii</w:t>
            </w:r>
            <w:r>
              <w:rPr/>
              <w:t xml:space="preserve"> </w:t>
            </w:r>
          </w:p>
        </w:tc>
      </w:tr>
      <w:tr>
        <w:trPr>
          <w:trHeight w:val="28" w:hRule="atLeast"/>
        </w:trPr>
        <w:tc>
          <w:tcPr>
            <w:tcW w:w="1631" w:type="dxa"/>
            <w:tcBorders>
              <w:left w:val="single" w:sz="4" w:space="0" w:color="FFFFFF"/>
              <w:bottom w:val="single" w:sz="4" w:space="0" w:color="FFFFFF"/>
              <w:insideH w:val="single" w:sz="4" w:space="0" w:color="FFFFFF"/>
            </w:tcBorders>
            <w:shd w:fill="auto" w:val="clear"/>
          </w:tcPr>
          <w:p>
            <w:pPr>
              <w:pStyle w:val="Normal"/>
              <w:jc w:val="both"/>
              <w:rPr>
                <w:rFonts w:ascii="Arial" w:hAnsi="Arial" w:cs="Arial"/>
                <w:b/>
                <w:b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  <w:t>Termin:</w:t>
            </w:r>
          </w:p>
        </w:tc>
        <w:tc>
          <w:tcPr>
            <w:tcW w:w="8899" w:type="dxa"/>
            <w:tcBorders>
              <w:left w:val="single" w:sz="4" w:space="0" w:color="FFFFFF"/>
              <w:bottom w:val="single" w:sz="4" w:space="0" w:color="FFFFFF"/>
              <w:right w:val="single" w:sz="4" w:space="0" w:color="FFFFFF"/>
              <w:insideH w:val="single" w:sz="4" w:space="0" w:color="FFFFFF"/>
              <w:insideV w:val="single" w:sz="4" w:space="0" w:color="FFFFFF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rFonts w:cs="Arial" w:ascii="Arial" w:hAnsi="Arial"/>
                <w:b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b/>
                <w:sz w:val="18"/>
                <w:szCs w:val="18"/>
              </w:rPr>
              <w:t>8-10.05.2019r, Ośrodek Konferencyjno-Szkoleniowym 4 Żywioły, Falenty Al. Hrabska 4,</w:t>
            </w:r>
            <w:r>
              <w:rPr/>
              <w:t xml:space="preserve"> </w:t>
            </w:r>
            <w:r>
              <w:rPr>
                <w:rFonts w:cs="Arial" w:ascii="Arial" w:hAnsi="Arial"/>
                <w:b/>
                <w:sz w:val="18"/>
                <w:szCs w:val="18"/>
              </w:rPr>
              <w:t>05-090 Raszyn</w:t>
            </w:r>
          </w:p>
        </w:tc>
      </w:tr>
      <w:tr>
        <w:trPr>
          <w:trHeight w:val="61" w:hRule="atLeast"/>
        </w:trPr>
        <w:tc>
          <w:tcPr>
            <w:tcW w:w="1631" w:type="dxa"/>
            <w:tcBorders>
              <w:left w:val="single" w:sz="4" w:space="0" w:color="FFFFFF"/>
              <w:bottom w:val="single" w:sz="4" w:space="0" w:color="FFFFFF"/>
              <w:insideH w:val="single" w:sz="4" w:space="0" w:color="FFFFFF"/>
            </w:tcBorders>
            <w:shd w:fill="auto" w:val="clear"/>
          </w:tcPr>
          <w:p>
            <w:pPr>
              <w:pStyle w:val="Normal"/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  <w:t>Koszt:</w:t>
            </w:r>
          </w:p>
        </w:tc>
        <w:tc>
          <w:tcPr>
            <w:tcW w:w="8899" w:type="dxa"/>
            <w:tcBorders>
              <w:left w:val="single" w:sz="4" w:space="0" w:color="FFFFFF"/>
              <w:bottom w:val="single" w:sz="4" w:space="0" w:color="FFFFFF"/>
              <w:right w:val="single" w:sz="4" w:space="0" w:color="FFFFFF"/>
              <w:insideH w:val="single" w:sz="4" w:space="0" w:color="FFFFFF"/>
              <w:insideV w:val="single" w:sz="4" w:space="0" w:color="FFFFFF"/>
            </w:tcBorders>
            <w:shd w:fill="auto" w:val="clear"/>
          </w:tcPr>
          <w:p>
            <w:pPr>
              <w:pStyle w:val="Normal"/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  <w:t xml:space="preserve">Odpłatność </w:t>
            </w:r>
            <w:r>
              <w:rPr>
                <w:rFonts w:cs="Arial" w:ascii="Arial" w:hAnsi="Arial"/>
                <w:b/>
                <w:sz w:val="18"/>
                <w:szCs w:val="18"/>
              </w:rPr>
              <w:t xml:space="preserve">do 19 kwietnia 2019r </w:t>
            </w:r>
            <w:r>
              <w:rPr>
                <w:rFonts w:cs="Arial" w:ascii="Arial" w:hAnsi="Arial"/>
                <w:sz w:val="18"/>
                <w:szCs w:val="18"/>
              </w:rPr>
              <w:t xml:space="preserve">wynosi </w:t>
            </w:r>
            <w:r>
              <w:rPr>
                <w:rFonts w:cs="Arial" w:ascii="Arial" w:hAnsi="Arial"/>
                <w:b/>
                <w:sz w:val="18"/>
                <w:szCs w:val="18"/>
              </w:rPr>
              <w:t>950 zł</w:t>
            </w:r>
            <w:r>
              <w:rPr>
                <w:rFonts w:cs="Arial" w:ascii="Arial" w:hAnsi="Arial"/>
                <w:sz w:val="18"/>
                <w:szCs w:val="18"/>
              </w:rPr>
              <w:t xml:space="preserve"> (dziewięćset pięćdziesiąt zł)</w:t>
            </w:r>
          </w:p>
          <w:p>
            <w:pPr>
              <w:pStyle w:val="Normal"/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  <w:t xml:space="preserve">Odpłatność </w:t>
            </w:r>
            <w:r>
              <w:rPr>
                <w:rFonts w:cs="Arial" w:ascii="Arial" w:hAnsi="Arial"/>
                <w:b/>
                <w:sz w:val="18"/>
                <w:szCs w:val="18"/>
              </w:rPr>
              <w:t>po 12 kwietnia 201</w:t>
            </w:r>
            <w:r>
              <w:rPr>
                <w:rFonts w:cs="Arial" w:ascii="Arial" w:hAnsi="Arial"/>
                <w:b/>
                <w:sz w:val="18"/>
                <w:szCs w:val="18"/>
              </w:rPr>
              <w:t>9</w:t>
            </w:r>
            <w:r>
              <w:rPr>
                <w:rFonts w:cs="Arial" w:ascii="Arial" w:hAnsi="Arial"/>
                <w:b/>
                <w:sz w:val="18"/>
                <w:szCs w:val="18"/>
              </w:rPr>
              <w:t>r</w:t>
            </w:r>
            <w:r>
              <w:rPr>
                <w:rFonts w:cs="Arial" w:ascii="Arial" w:hAnsi="Arial"/>
                <w:sz w:val="18"/>
                <w:szCs w:val="18"/>
              </w:rPr>
              <w:t xml:space="preserve"> wynosi </w:t>
            </w:r>
            <w:r>
              <w:rPr>
                <w:rFonts w:cs="Arial" w:ascii="Arial" w:hAnsi="Arial"/>
                <w:b/>
                <w:sz w:val="18"/>
                <w:szCs w:val="18"/>
              </w:rPr>
              <w:t>1100 zł</w:t>
            </w:r>
            <w:r>
              <w:rPr>
                <w:rFonts w:cs="Arial" w:ascii="Arial" w:hAnsi="Arial"/>
                <w:sz w:val="18"/>
                <w:szCs w:val="18"/>
              </w:rPr>
              <w:t xml:space="preserve"> (jeden tysiąc sto zł).</w:t>
            </w:r>
          </w:p>
          <w:p>
            <w:pPr>
              <w:pStyle w:val="Normal"/>
              <w:jc w:val="both"/>
              <w:rPr/>
            </w:pPr>
            <w:r>
              <w:rPr>
                <w:rFonts w:cs="Arial" w:ascii="Arial" w:hAnsi="Arial"/>
                <w:sz w:val="18"/>
                <w:szCs w:val="18"/>
              </w:rPr>
              <w:t>(Członkowie SGP - zapytaj o rabat)</w:t>
            </w:r>
          </w:p>
        </w:tc>
      </w:tr>
      <w:tr>
        <w:trPr>
          <w:trHeight w:val="479" w:hRule="atLeast"/>
        </w:trPr>
        <w:tc>
          <w:tcPr>
            <w:tcW w:w="1631" w:type="dxa"/>
            <w:tcBorders>
              <w:left w:val="single" w:sz="4" w:space="0" w:color="FFFFFF"/>
              <w:bottom w:val="single" w:sz="4" w:space="0" w:color="000001"/>
              <w:insideH w:val="single" w:sz="4" w:space="0" w:color="000001"/>
            </w:tcBorders>
            <w:shd w:fill="auto" w:val="clear"/>
          </w:tcPr>
          <w:p>
            <w:pPr>
              <w:pStyle w:val="Normal"/>
              <w:rPr>
                <w:rFonts w:ascii="Arial Narrow" w:hAnsi="Arial Narrow" w:eastAsia="Arial Narrow" w:cs="Arial Narrow"/>
                <w:b/>
                <w:b/>
                <w:sz w:val="22"/>
                <w:szCs w:val="22"/>
              </w:rPr>
            </w:pPr>
            <w:r>
              <w:rPr>
                <w:rFonts w:cs="Arial" w:ascii="Arial" w:hAnsi="Arial"/>
                <w:sz w:val="18"/>
                <w:szCs w:val="18"/>
              </w:rPr>
              <w:t>Konto:</w:t>
            </w:r>
          </w:p>
        </w:tc>
        <w:tc>
          <w:tcPr>
            <w:tcW w:w="8899" w:type="dxa"/>
            <w:tcBorders>
              <w:left w:val="single" w:sz="4" w:space="0" w:color="FFFFFF"/>
              <w:bottom w:val="single" w:sz="4" w:space="0" w:color="000001"/>
              <w:right w:val="single" w:sz="4" w:space="0" w:color="FFFFFF"/>
              <w:insideH w:val="single" w:sz="4" w:space="0" w:color="000001"/>
              <w:insideV w:val="single" w:sz="4" w:space="0" w:color="FFFFFF"/>
            </w:tcBorders>
            <w:shd w:fill="auto" w:val="clear"/>
          </w:tcPr>
          <w:p>
            <w:pPr>
              <w:pStyle w:val="Zwykytekst1"/>
              <w:rPr>
                <w:rFonts w:ascii="Tahoma" w:hAnsi="Tahoma" w:cs="Tahoma"/>
                <w:color w:val="000000"/>
                <w:sz w:val="18"/>
                <w:szCs w:val="18"/>
              </w:rPr>
            </w:pPr>
            <w:r>
              <w:rPr>
                <w:rFonts w:eastAsia="Arial Narrow" w:cs="Arial Narrow" w:ascii="Arial Narrow" w:hAnsi="Arial Narrow"/>
                <w:b/>
                <w:sz w:val="22"/>
                <w:szCs w:val="22"/>
              </w:rPr>
              <w:t xml:space="preserve"> </w:t>
            </w:r>
            <w:r>
              <w:rPr>
                <w:rFonts w:cs="Arial Narrow" w:ascii="Arial Narrow" w:hAnsi="Arial Narrow"/>
                <w:b/>
                <w:sz w:val="22"/>
                <w:szCs w:val="22"/>
              </w:rPr>
              <w:t>Stowarzyszenie Geodetów Polskich Oddział w Warszawie Nr 88 1240 6175 1111 0000 4569 1911</w:t>
            </w:r>
          </w:p>
          <w:p>
            <w:pPr>
              <w:pStyle w:val="Normal"/>
              <w:tabs>
                <w:tab w:val="left" w:pos="720" w:leader="none"/>
              </w:tabs>
              <w:jc w:val="both"/>
              <w:rPr>
                <w:b/>
                <w:b/>
                <w:bCs/>
                <w:sz w:val="4"/>
                <w:szCs w:val="4"/>
              </w:rPr>
            </w:pPr>
            <w:r>
              <w:rPr>
                <w:rFonts w:cs="Tahoma" w:ascii="Tahoma" w:hAnsi="Tahoma"/>
                <w:color w:val="000000"/>
                <w:sz w:val="18"/>
                <w:szCs w:val="18"/>
              </w:rPr>
              <w:t>(koniecznie z dopiskiem: Seminarium szkoleniowe FALENTY 2019, opłata za: nazwisko i imię )</w:t>
            </w:r>
          </w:p>
          <w:p>
            <w:pPr>
              <w:pStyle w:val="Normal"/>
              <w:rPr>
                <w:b/>
                <w:b/>
                <w:bCs/>
                <w:sz w:val="4"/>
                <w:szCs w:val="4"/>
              </w:rPr>
            </w:pPr>
            <w:r>
              <w:rPr>
                <w:b/>
                <w:bCs/>
                <w:sz w:val="4"/>
                <w:szCs w:val="4"/>
              </w:rPr>
            </w:r>
          </w:p>
        </w:tc>
      </w:tr>
    </w:tbl>
    <w:p>
      <w:pPr>
        <w:pStyle w:val="Normal"/>
        <w:jc w:val="both"/>
        <w:rPr>
          <w:b/>
          <w:b/>
          <w:bCs/>
          <w:sz w:val="4"/>
          <w:szCs w:val="4"/>
        </w:rPr>
      </w:pPr>
      <w:r>
        <w:rPr>
          <w:b/>
          <w:bCs/>
          <w:sz w:val="4"/>
          <w:szCs w:val="4"/>
        </w:rPr>
      </w:r>
    </w:p>
    <w:p>
      <w:pPr>
        <w:pStyle w:val="Normal"/>
        <w:spacing w:before="60" w:after="60"/>
        <w:ind w:firstLine="284"/>
        <w:rPr/>
      </w:pPr>
      <w:r>
        <w:rPr>
          <w:b/>
        </w:rPr>
        <w:t>Dane uczestników:</w:t>
      </w:r>
    </w:p>
    <w:tbl>
      <w:tblPr>
        <w:tblW w:w="10459" w:type="dxa"/>
        <w:jc w:val="left"/>
        <w:tblInd w:w="10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57" w:type="dxa"/>
          <w:left w:w="103" w:type="dxa"/>
          <w:bottom w:w="57" w:type="dxa"/>
          <w:right w:w="108" w:type="dxa"/>
        </w:tblCellMar>
        <w:tblLook w:firstRow="0" w:noVBand="0" w:lastRow="0" w:firstColumn="0" w:lastColumn="0" w:noHBand="0" w:val="0000"/>
      </w:tblPr>
      <w:tblGrid>
        <w:gridCol w:w="4910"/>
        <w:gridCol w:w="5548"/>
      </w:tblGrid>
      <w:tr>
        <w:trPr>
          <w:trHeight w:val="528" w:hRule="atLeast"/>
        </w:trPr>
        <w:tc>
          <w:tcPr>
            <w:tcW w:w="1045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</w:tcPr>
          <w:p>
            <w:pPr>
              <w:pStyle w:val="Normal"/>
              <w:rPr/>
            </w:pPr>
            <w:r>
              <w:rPr/>
              <w:t>Nazwisko i imiona, data urodzenia, miejsce urodzenia, PESEL*</w:t>
            </w:r>
          </w:p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  <w:t>1…………………………………………………………………………………………………………………………………..</w:t>
            </w:r>
          </w:p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  <w:t>2. ………………………………………………………………………………………………………………………………….</w:t>
            </w:r>
          </w:p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  <w:t>3…………………………………………………………………………………………………………………………………..</w:t>
            </w:r>
          </w:p>
        </w:tc>
      </w:tr>
      <w:tr>
        <w:trPr>
          <w:trHeight w:val="70" w:hRule="atLeast"/>
        </w:trPr>
        <w:tc>
          <w:tcPr>
            <w:tcW w:w="49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fill="auto" w:val="clear"/>
          </w:tcPr>
          <w:p>
            <w:pPr>
              <w:pStyle w:val="Normal"/>
              <w:rPr>
                <w:i/>
                <w:i/>
              </w:rPr>
            </w:pPr>
            <w:r>
              <w:rPr/>
              <w:t>Kwota wpłaty:</w:t>
            </w:r>
          </w:p>
          <w:p>
            <w:pPr>
              <w:pStyle w:val="Normal"/>
              <w:rPr/>
            </w:pPr>
            <w:r>
              <w:rPr>
                <w:i/>
              </w:rPr>
              <w:t>………………………………</w:t>
            </w:r>
            <w:r>
              <w:rPr>
                <w:i/>
              </w:rPr>
              <w:t>..</w:t>
            </w:r>
          </w:p>
        </w:tc>
        <w:tc>
          <w:tcPr>
            <w:tcW w:w="55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</w:tcPr>
          <w:p>
            <w:pPr>
              <w:pStyle w:val="Normal"/>
              <w:rPr/>
            </w:pPr>
            <w:r>
              <w:rPr/>
              <w:t>Data wpłaty:</w:t>
            </w:r>
          </w:p>
          <w:p>
            <w:pPr>
              <w:pStyle w:val="Normal"/>
              <w:rPr/>
            </w:pPr>
            <w:r>
              <w:rPr/>
            </w:r>
          </w:p>
        </w:tc>
      </w:tr>
    </w:tbl>
    <w:p>
      <w:pPr>
        <w:pStyle w:val="Normal"/>
        <w:spacing w:before="60" w:after="60"/>
        <w:rPr>
          <w:b/>
          <w:b/>
          <w:bCs/>
        </w:rPr>
      </w:pPr>
      <w:r>
        <w:rPr/>
        <w:t xml:space="preserve">* </w:t>
      </w:r>
      <w:r>
        <w:rPr>
          <w:sz w:val="18"/>
          <w:szCs w:val="18"/>
        </w:rPr>
        <w:t>Dane obowiązkowe niezbędne do wystawienia zaświadczenia o ukończeniu szkolenia</w:t>
      </w:r>
    </w:p>
    <w:p>
      <w:pPr>
        <w:pStyle w:val="Normal"/>
        <w:ind w:firstLine="284"/>
        <w:rPr/>
      </w:pPr>
      <w:r>
        <w:rPr>
          <w:b/>
          <w:bCs/>
        </w:rPr>
        <w:t>Dane do faktury:</w:t>
      </w:r>
    </w:p>
    <w:tbl>
      <w:tblPr>
        <w:tblW w:w="10510" w:type="dxa"/>
        <w:jc w:val="left"/>
        <w:tblInd w:w="10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57" w:type="dxa"/>
          <w:left w:w="103" w:type="dxa"/>
          <w:bottom w:w="57" w:type="dxa"/>
          <w:right w:w="108" w:type="dxa"/>
        </w:tblCellMar>
        <w:tblLook w:firstRow="0" w:noVBand="0" w:lastRow="0" w:firstColumn="0" w:lastColumn="0" w:noHBand="0" w:val="0000"/>
      </w:tblPr>
      <w:tblGrid>
        <w:gridCol w:w="5233"/>
        <w:gridCol w:w="5276"/>
      </w:tblGrid>
      <w:tr>
        <w:trPr>
          <w:trHeight w:val="692" w:hRule="atLeast"/>
        </w:trPr>
        <w:tc>
          <w:tcPr>
            <w:tcW w:w="1050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</w:tcPr>
          <w:p>
            <w:pPr>
              <w:pStyle w:val="Normal"/>
              <w:rPr>
                <w:b/>
                <w:b/>
                <w:bCs/>
              </w:rPr>
            </w:pPr>
            <w:r>
              <w:rPr/>
              <w:t>Pełna nazwa instytucji zgłaszającej/ Imię i nazwisko osoby prywatnej</w:t>
            </w:r>
          </w:p>
          <w:p>
            <w:pPr>
              <w:pStyle w:val="Normal"/>
              <w:rPr>
                <w:b/>
                <w:b/>
                <w:bCs/>
              </w:rPr>
            </w:pPr>
            <w:r>
              <w:rPr>
                <w:b/>
                <w:bCs/>
              </w:rPr>
            </w:r>
          </w:p>
        </w:tc>
      </w:tr>
      <w:tr>
        <w:trPr/>
        <w:tc>
          <w:tcPr>
            <w:tcW w:w="52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fill="auto" w:val="clear"/>
          </w:tcPr>
          <w:p>
            <w:pPr>
              <w:pStyle w:val="Normal"/>
              <w:rPr/>
            </w:pPr>
            <w:r>
              <w:rPr/>
              <w:t>Adres (z kodem pocztowym):</w:t>
            </w:r>
          </w:p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>
                <w:b/>
                <w:b/>
                <w:bCs/>
              </w:rPr>
            </w:pPr>
            <w:r>
              <w:rPr>
                <w:b/>
                <w:bCs/>
              </w:rPr>
            </w:r>
          </w:p>
        </w:tc>
        <w:tc>
          <w:tcPr>
            <w:tcW w:w="5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</w:tcPr>
          <w:p>
            <w:pPr>
              <w:pStyle w:val="Normal"/>
              <w:rPr/>
            </w:pPr>
            <w:r>
              <w:rPr/>
              <w:t>tel. Kontaktowy, Fax.:</w:t>
            </w:r>
          </w:p>
        </w:tc>
      </w:tr>
      <w:tr>
        <w:trPr/>
        <w:tc>
          <w:tcPr>
            <w:tcW w:w="52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fill="auto" w:val="clear"/>
          </w:tcPr>
          <w:p>
            <w:pPr>
              <w:pStyle w:val="Normal"/>
              <w:rPr/>
            </w:pPr>
            <w:r>
              <w:rPr/>
              <w:t>NIP:</w:t>
            </w:r>
          </w:p>
        </w:tc>
        <w:tc>
          <w:tcPr>
            <w:tcW w:w="5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</w:tcPr>
          <w:p>
            <w:pPr>
              <w:pStyle w:val="Normal"/>
              <w:rPr>
                <w:b/>
                <w:b/>
              </w:rPr>
            </w:pPr>
            <w:r>
              <w:rPr>
                <w:b/>
              </w:rPr>
              <w:t>e-mail:</w:t>
            </w:r>
          </w:p>
        </w:tc>
      </w:tr>
    </w:tbl>
    <w:p>
      <w:pPr>
        <w:pStyle w:val="Nagwek21"/>
        <w:ind w:left="0" w:hanging="0"/>
        <w:rPr>
          <w:rFonts w:ascii="Times New Roman" w:hAnsi="Times New Roman" w:eastAsia="Arial Unicode MS" w:cs="Times New Roman"/>
          <w:b/>
          <w:b/>
          <w:bCs/>
          <w:sz w:val="4"/>
          <w:szCs w:val="4"/>
        </w:rPr>
      </w:pPr>
      <w:r>
        <w:rPr>
          <w:rFonts w:eastAsia="Arial Unicode MS" w:cs="Times New Roman" w:ascii="Times New Roman" w:hAnsi="Times New Roman"/>
          <w:b/>
          <w:bCs/>
          <w:sz w:val="4"/>
          <w:szCs w:val="4"/>
        </w:rPr>
      </w:r>
    </w:p>
    <w:p>
      <w:pPr>
        <w:pStyle w:val="Normal"/>
        <w:jc w:val="both"/>
        <w:rPr>
          <w:rFonts w:eastAsia="Arial Unicode MS"/>
          <w:b/>
          <w:b/>
          <w:bCs/>
          <w:sz w:val="4"/>
          <w:szCs w:val="4"/>
        </w:rPr>
      </w:pPr>
      <w:r>
        <w:rPr>
          <w:rFonts w:eastAsia="Arial Unicode MS"/>
          <w:b/>
          <w:bCs/>
          <w:sz w:val="4"/>
          <w:szCs w:val="4"/>
        </w:rPr>
      </w:r>
    </w:p>
    <w:tbl>
      <w:tblPr>
        <w:tblW w:w="10490" w:type="dxa"/>
        <w:jc w:val="left"/>
        <w:tblInd w:w="28" w:type="dxa"/>
        <w:tblBorders/>
        <w:tblCellMar>
          <w:top w:w="57" w:type="dxa"/>
          <w:left w:w="28" w:type="dxa"/>
          <w:bottom w:w="57" w:type="dxa"/>
          <w:right w:w="28" w:type="dxa"/>
        </w:tblCellMar>
        <w:tblLook w:firstRow="0" w:noVBand="0" w:lastRow="0" w:firstColumn="0" w:lastColumn="0" w:noHBand="0" w:val="0000"/>
      </w:tblPr>
      <w:tblGrid>
        <w:gridCol w:w="10490"/>
      </w:tblGrid>
      <w:tr>
        <w:trPr/>
        <w:tc>
          <w:tcPr>
            <w:tcW w:w="10490" w:type="dxa"/>
            <w:tcBorders/>
            <w:shd w:fill="auto" w:val="clear"/>
          </w:tcPr>
          <w:p>
            <w:pPr>
              <w:pStyle w:val="Nagwek21"/>
              <w:ind w:left="-4" w:right="-4" w:hanging="0"/>
              <w:rPr>
                <w:rFonts w:ascii="Arial" w:hAnsi="Arial" w:eastAsia="Times New Roman" w:cs="Arial"/>
                <w:sz w:val="18"/>
                <w:szCs w:val="18"/>
              </w:rPr>
            </w:pPr>
            <w:r>
              <w:rPr>
                <w:rFonts w:eastAsia="Times New Roman" w:cs="Arial" w:ascii="Arial" w:hAnsi="Arial"/>
                <w:sz w:val="18"/>
                <w:szCs w:val="18"/>
              </w:rPr>
              <w:t>Dodatkowych informacji udzieli:  Anna Orlińska tel. 22 828 27 13 (poniedziałek, wtorek) tel. kom.  693 535 896; Ewa Sawicka, t</w:t>
            </w:r>
            <w:r>
              <w:rPr>
                <w:rFonts w:eastAsia="Times New Roman" w:cs="Arial" w:ascii="Arial" w:hAnsi="Arial"/>
                <w:sz w:val="18"/>
                <w:szCs w:val="18"/>
                <w:highlight w:val="yellow"/>
              </w:rPr>
              <w:t>el.  22 44 31 730</w:t>
            </w:r>
            <w:r>
              <w:rPr>
                <w:rFonts w:eastAsia="Times New Roman" w:cs="Arial" w:ascii="Arial" w:hAnsi="Arial"/>
                <w:sz w:val="18"/>
                <w:szCs w:val="18"/>
              </w:rPr>
              <w:t xml:space="preserve"> , tel. kom. 508 801 710 ; </w:t>
            </w:r>
            <w:r>
              <w:rPr>
                <w:rFonts w:cs="Arial" w:ascii="Arial" w:hAnsi="Arial"/>
                <w:sz w:val="18"/>
                <w:szCs w:val="18"/>
              </w:rPr>
              <w:t xml:space="preserve">Urszula Ratyńska, </w:t>
            </w:r>
            <w:r>
              <w:rPr>
                <w:rFonts w:cs="Arial" w:ascii="Arial" w:hAnsi="Arial"/>
                <w:sz w:val="18"/>
                <w:szCs w:val="18"/>
                <w:highlight w:val="yellow"/>
              </w:rPr>
              <w:t>tel. 22 44 31 726</w:t>
            </w:r>
            <w:r>
              <w:rPr>
                <w:rFonts w:cs="Arial" w:ascii="Arial" w:hAnsi="Arial"/>
                <w:sz w:val="18"/>
                <w:szCs w:val="18"/>
              </w:rPr>
              <w:t>, tel. kom.602 411 463</w:t>
            </w:r>
          </w:p>
        </w:tc>
      </w:tr>
      <w:tr>
        <w:trPr/>
        <w:tc>
          <w:tcPr>
            <w:tcW w:w="10490" w:type="dxa"/>
            <w:tcBorders/>
            <w:shd w:fill="auto" w:val="clear"/>
          </w:tcPr>
          <w:p>
            <w:pPr>
              <w:pStyle w:val="Normal"/>
              <w:rPr/>
            </w:pPr>
            <w:r>
              <w:rPr>
                <w:rFonts w:cs="Arial" w:ascii="Arial" w:hAnsi="Arial"/>
                <w:b/>
                <w:bCs/>
                <w:sz w:val="18"/>
                <w:szCs w:val="18"/>
                <w:u w:val="single"/>
              </w:rPr>
              <w:t>Zgłoszenie należy przesłać pocztą elektroniczną na adres e-mail:</w:t>
            </w:r>
            <w:r>
              <w:rPr>
                <w:rFonts w:cs="Arial" w:ascii="Arial" w:hAnsi="Arial"/>
                <w:b/>
                <w:bCs/>
                <w:sz w:val="18"/>
                <w:szCs w:val="18"/>
              </w:rPr>
              <w:t xml:space="preserve">  </w:t>
            </w:r>
            <w:hyperlink r:id="rId5">
              <w:r>
                <w:rPr>
                  <w:rStyle w:val="Czeinternetowe"/>
                </w:rPr>
                <w:t>warszawa@sgp.geodezja.org.pl</w:t>
              </w:r>
            </w:hyperlink>
          </w:p>
        </w:tc>
      </w:tr>
      <w:tr>
        <w:trPr/>
        <w:tc>
          <w:tcPr>
            <w:tcW w:w="10490" w:type="dxa"/>
            <w:tcBorders/>
            <w:shd w:fill="auto" w:val="clear"/>
          </w:tcPr>
          <w:p>
            <w:pPr>
              <w:pStyle w:val="Nagwek21"/>
              <w:ind w:left="-4" w:right="-4" w:hanging="0"/>
              <w:rPr/>
            </w:pPr>
            <w:r>
              <w:rPr>
                <w:rFonts w:eastAsia="Times New Roman" w:cs="Arial" w:ascii="Arial" w:hAnsi="Arial"/>
                <w:sz w:val="18"/>
                <w:szCs w:val="18"/>
              </w:rPr>
              <w:t>Warunki uczestnictwa:</w:t>
            </w:r>
          </w:p>
        </w:tc>
      </w:tr>
      <w:tr>
        <w:trPr/>
        <w:tc>
          <w:tcPr>
            <w:tcW w:w="10490" w:type="dxa"/>
            <w:tcBorders/>
            <w:shd w:fill="auto" w:val="clear"/>
          </w:tcPr>
          <w:p>
            <w:pPr>
              <w:pStyle w:val="Nagwek21"/>
              <w:ind w:left="19" w:right="-4" w:hanging="0"/>
              <w:rPr/>
            </w:pPr>
            <w:r>
              <w:rPr>
                <w:rFonts w:eastAsia="Times New Roman" w:cs="Arial" w:ascii="Arial" w:hAnsi="Arial"/>
                <w:sz w:val="18"/>
                <w:szCs w:val="18"/>
              </w:rPr>
              <w:t>Przesłanie karty stanowi zobowiązanie do uczestnictwa w seminarium szkoleniowym. Rezygnacja z udziału w kursie na 4 dni     lub krócej przed jego terminem nie stanowi podstawy do zwrotu wpłaconej kwoty. Brak wpłaty nie jest jednoznaczny z rezygnacją ze szkolenia. Osoby, które nie odwołają pisemnie swego udziału, a nie wezmą udziału w seminarium, zostaną obciążone pełnymi kosztami uczestnictwa na podstawie wystawionej faktury VAT. Przerwanie szkolenia nie powoduje zwrotu opłaty.</w:t>
            </w:r>
          </w:p>
        </w:tc>
      </w:tr>
      <w:tr>
        <w:trPr/>
        <w:tc>
          <w:tcPr>
            <w:tcW w:w="10490" w:type="dxa"/>
            <w:tcBorders/>
            <w:shd w:fill="auto" w:val="clear"/>
          </w:tcPr>
          <w:p>
            <w:pPr>
              <w:pStyle w:val="Nagwek21"/>
              <w:spacing w:before="0" w:after="60"/>
              <w:ind w:left="6" w:right="-6" w:hanging="0"/>
              <w:rPr>
                <w:rFonts w:ascii="Arial" w:hAnsi="Arial" w:eastAsia="Times New Roman" w:cs="Arial"/>
                <w:sz w:val="18"/>
                <w:szCs w:val="18"/>
              </w:rPr>
            </w:pPr>
            <w:r>
              <w:rPr>
                <w:rFonts w:eastAsia="Times New Roman" w:cs="Arial" w:ascii="Arial" w:hAnsi="Arial"/>
                <w:sz w:val="18"/>
                <w:szCs w:val="18"/>
              </w:rPr>
              <w:t>Oświadczam, że akceptuję warunki uczestnictwa i upoważniam SGP do wystawiania faktury imiennej/na firmę bez składania podpisu z naszej strony osoby upoważnionej.</w:t>
            </w:r>
          </w:p>
          <w:p>
            <w:pPr>
              <w:pStyle w:val="Nagwek21"/>
              <w:spacing w:before="0" w:after="60"/>
              <w:ind w:left="6" w:right="-6" w:hanging="0"/>
              <w:rPr>
                <w:rFonts w:ascii="Arial" w:hAnsi="Arial" w:eastAsia="Arial Unicode MS" w:cs="Arial"/>
                <w:sz w:val="18"/>
                <w:szCs w:val="18"/>
              </w:rPr>
            </w:pPr>
            <w:r>
              <w:rPr>
                <w:rFonts w:eastAsia="Times New Roman" w:cs="Arial" w:ascii="Arial" w:hAnsi="Arial"/>
                <w:sz w:val="18"/>
                <w:szCs w:val="18"/>
              </w:rPr>
              <w:t>Oświadczam, że wyrażam zgodę na przetwarzanie moich danych osobowych przez SGP w związku z organizowanym szkoleniem (zgodnie z Ust. z dn. 29.08.1997 r. o Ochronie Danych Osobowych Dz. U. z 2002 r. nr 101 poz. 926 z późniejszymi zmianami).</w:t>
            </w:r>
          </w:p>
          <w:p>
            <w:pPr>
              <w:pStyle w:val="Normal"/>
              <w:spacing w:before="0" w:after="60"/>
              <w:ind w:left="6" w:right="-6" w:hanging="0"/>
              <w:jc w:val="both"/>
              <w:rPr/>
            </w:pPr>
            <w:r>
              <w:rPr>
                <w:rFonts w:eastAsia="Arial Unicode MS" w:cs="Arial" w:ascii="Arial" w:hAnsi="Arial"/>
                <w:sz w:val="18"/>
                <w:szCs w:val="18"/>
              </w:rPr>
              <w:t>Wyrażam zgodę / nie wyrażam zgody**  na otrzymywanie informacji o  szkoleniach i konferencjach organizowanych przez  SGP    w rozumieniu  ustawy z 18 lipca 2002 r. o świadczeniu usług drogą elektroniczną. (Dz. U. z 2002 r. nr 144 poz. 1204)</w:t>
            </w:r>
          </w:p>
        </w:tc>
      </w:tr>
    </w:tbl>
    <w:p>
      <w:pPr>
        <w:pStyle w:val="Normal"/>
        <w:rPr/>
      </w:pPr>
      <w:r>
        <w:rPr/>
        <w:t>** niewłaściwe skreślić.</w:t>
      </w:r>
    </w:p>
    <w:p>
      <w:pPr>
        <w:pStyle w:val="Normal"/>
        <w:rPr/>
      </w:pPr>
      <w:r>
        <w:rPr/>
      </w:r>
    </w:p>
    <w:p>
      <w:pPr>
        <w:pStyle w:val="Normal"/>
        <w:tabs>
          <w:tab w:val="center" w:pos="1710" w:leader="none"/>
          <w:tab w:val="center" w:pos="8294" w:leader="none"/>
        </w:tabs>
        <w:ind w:left="6237" w:right="-24" w:hanging="0"/>
        <w:jc w:val="center"/>
        <w:rPr/>
      </w:pPr>
      <w:r>
        <w:rPr/>
        <w:t>…</w:t>
      </w:r>
      <w:r>
        <w:rPr/>
        <w:t>............................................................................</w:t>
      </w:r>
    </w:p>
    <w:p>
      <w:pPr>
        <w:pStyle w:val="Normal"/>
        <w:ind w:left="6237" w:right="-24" w:hanging="0"/>
        <w:jc w:val="center"/>
        <w:rPr/>
      </w:pPr>
      <w:r>
        <w:rPr/>
        <w:t>Podpis uczestnika/Podpis osoby zgłaszającej</w:t>
      </w:r>
    </w:p>
    <w:sectPr>
      <w:type w:val="nextPage"/>
      <w:pgSz w:w="11906" w:h="16838"/>
      <w:pgMar w:left="720" w:right="720" w:header="0" w:top="568" w:footer="0" w:bottom="567" w:gutter="0"/>
      <w:pgNumType w:fmt="decimal"/>
      <w:formProt w:val="false"/>
      <w:textDirection w:val="lrTb"/>
      <w:docGrid w:type="default" w:linePitch="272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Times New Roman">
    <w:charset w:val="ee"/>
    <w:family w:val="roman"/>
    <w:pitch w:val="variable"/>
  </w:font>
  <w:font w:name="Wingdings">
    <w:charset w:val="ee"/>
    <w:family w:val="roman"/>
    <w:pitch w:val="variable"/>
  </w:font>
  <w:font w:name="Wingdings 2">
    <w:charset w:val="ee"/>
    <w:family w:val="roman"/>
    <w:pitch w:val="variable"/>
  </w:font>
  <w:font w:name="StarSymbol">
    <w:altName w:val="Arial Unicode MS"/>
    <w:charset w:val="ee"/>
    <w:family w:val="roman"/>
    <w:pitch w:val="variable"/>
  </w:font>
  <w:font w:name="Symbol">
    <w:charset w:val="ee"/>
    <w:family w:val="roman"/>
    <w:pitch w:val="variable"/>
  </w:font>
  <w:font w:name="Courier New">
    <w:charset w:val="ee"/>
    <w:family w:val="roman"/>
    <w:pitch w:val="variable"/>
  </w:font>
  <w:font w:name="Consolas">
    <w:charset w:val="ee"/>
    <w:family w:val="roman"/>
    <w:pitch w:val="variable"/>
  </w:font>
  <w:font w:name="Liberation Sans">
    <w:altName w:val="Arial"/>
    <w:charset w:val="ee"/>
    <w:family w:val="swiss"/>
    <w:pitch w:val="variable"/>
  </w:font>
  <w:font w:name="Liberation Sans">
    <w:altName w:val="Arial"/>
    <w:charset w:val="ee"/>
    <w:family w:val="roman"/>
    <w:pitch w:val="variable"/>
  </w:font>
  <w:font w:name="Arial">
    <w:charset w:val="ee"/>
    <w:family w:val="roman"/>
    <w:pitch w:val="variable"/>
  </w:font>
  <w:font w:name="Bookman Old Style">
    <w:charset w:val="ee"/>
    <w:family w:val="roman"/>
    <w:pitch w:val="variable"/>
  </w:font>
  <w:font w:name="Tahoma">
    <w:charset w:val="ee"/>
    <w:family w:val="roman"/>
    <w:pitch w:val="variable"/>
  </w:font>
  <w:font w:name="Arial Narrow">
    <w:charset w:val="ee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isplayBackgroundShape/>
  <w:embedSystemFonts/>
  <w:defaultTabStop w:val="708"/>
  <w:autoHyphenation w:val="fals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pl-PL" w:eastAsia="pl-PL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semiHidden="0" w:unhideWhenUsed="0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66185a"/>
    <w:pPr>
      <w:widowControl w:val="false"/>
      <w:suppressAutoHyphens w:val="true"/>
      <w:bidi w:val="0"/>
      <w:jc w:val="left"/>
    </w:pPr>
    <w:rPr>
      <w:rFonts w:ascii="Times New Roman" w:hAnsi="Times New Roman" w:eastAsia="Times New Roman" w:cs="Times New Roman"/>
      <w:color w:val="auto"/>
      <w:kern w:val="2"/>
      <w:sz w:val="20"/>
      <w:szCs w:val="20"/>
      <w:lang w:eastAsia="zh-CN" w:bidi="pl-PL" w:val="pl-PL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sid w:val="0066185a"/>
    <w:rPr>
      <w:rFonts w:ascii="Wingdings" w:hAnsi="Wingdings" w:cs="StarSymbol"/>
      <w:sz w:val="18"/>
      <w:szCs w:val="18"/>
    </w:rPr>
  </w:style>
  <w:style w:type="character" w:styleId="WW8Num1z1" w:customStyle="1">
    <w:name w:val="WW8Num1z1"/>
    <w:qFormat/>
    <w:rsid w:val="0066185a"/>
    <w:rPr>
      <w:rFonts w:ascii="Wingdings 2" w:hAnsi="Wingdings 2" w:cs="StarSymbol"/>
      <w:sz w:val="18"/>
      <w:szCs w:val="18"/>
    </w:rPr>
  </w:style>
  <w:style w:type="character" w:styleId="WW8Num1z2" w:customStyle="1">
    <w:name w:val="WW8Num1z2"/>
    <w:qFormat/>
    <w:rsid w:val="0066185a"/>
    <w:rPr>
      <w:rFonts w:ascii="StarSymbol" w:hAnsi="StarSymbol" w:cs="StarSymbol"/>
      <w:sz w:val="18"/>
      <w:szCs w:val="18"/>
    </w:rPr>
  </w:style>
  <w:style w:type="character" w:styleId="WW8Num2z0" w:customStyle="1">
    <w:name w:val="WW8Num2z0"/>
    <w:qFormat/>
    <w:rsid w:val="0066185a"/>
    <w:rPr/>
  </w:style>
  <w:style w:type="character" w:styleId="WW8Num2z1" w:customStyle="1">
    <w:name w:val="WW8Num2z1"/>
    <w:qFormat/>
    <w:rsid w:val="0066185a"/>
    <w:rPr/>
  </w:style>
  <w:style w:type="character" w:styleId="WW8Num2z2" w:customStyle="1">
    <w:name w:val="WW8Num2z2"/>
    <w:qFormat/>
    <w:rsid w:val="0066185a"/>
    <w:rPr/>
  </w:style>
  <w:style w:type="character" w:styleId="WW8Num2z3" w:customStyle="1">
    <w:name w:val="WW8Num2z3"/>
    <w:qFormat/>
    <w:rsid w:val="0066185a"/>
    <w:rPr/>
  </w:style>
  <w:style w:type="character" w:styleId="WW8Num2z4" w:customStyle="1">
    <w:name w:val="WW8Num2z4"/>
    <w:qFormat/>
    <w:rsid w:val="0066185a"/>
    <w:rPr/>
  </w:style>
  <w:style w:type="character" w:styleId="WW8Num2z5" w:customStyle="1">
    <w:name w:val="WW8Num2z5"/>
    <w:qFormat/>
    <w:rsid w:val="0066185a"/>
    <w:rPr/>
  </w:style>
  <w:style w:type="character" w:styleId="WW8Num2z6" w:customStyle="1">
    <w:name w:val="WW8Num2z6"/>
    <w:qFormat/>
    <w:rsid w:val="0066185a"/>
    <w:rPr/>
  </w:style>
  <w:style w:type="character" w:styleId="WW8Num2z7" w:customStyle="1">
    <w:name w:val="WW8Num2z7"/>
    <w:qFormat/>
    <w:rsid w:val="0066185a"/>
    <w:rPr/>
  </w:style>
  <w:style w:type="character" w:styleId="WW8Num2z8" w:customStyle="1">
    <w:name w:val="WW8Num2z8"/>
    <w:qFormat/>
    <w:rsid w:val="0066185a"/>
    <w:rPr/>
  </w:style>
  <w:style w:type="character" w:styleId="Domylnaczcionkaakapitu2" w:customStyle="1">
    <w:name w:val="Domyślna czcionka akapitu2"/>
    <w:qFormat/>
    <w:rsid w:val="0066185a"/>
    <w:rPr/>
  </w:style>
  <w:style w:type="character" w:styleId="RTFNum21" w:customStyle="1">
    <w:name w:val="RTF_Num 2 1"/>
    <w:qFormat/>
    <w:rsid w:val="0066185a"/>
    <w:rPr>
      <w:rFonts w:ascii="Symbol" w:hAnsi="Symbol" w:eastAsia="Times New Roman" w:cs="Symbol"/>
    </w:rPr>
  </w:style>
  <w:style w:type="character" w:styleId="RTFNum22" w:customStyle="1">
    <w:name w:val="RTF_Num 2 2"/>
    <w:qFormat/>
    <w:rsid w:val="0066185a"/>
    <w:rPr>
      <w:rFonts w:ascii="Courier New" w:hAnsi="Courier New" w:eastAsia="Courier New" w:cs="Courier New"/>
    </w:rPr>
  </w:style>
  <w:style w:type="character" w:styleId="RTFNum23" w:customStyle="1">
    <w:name w:val="RTF_Num 2 3"/>
    <w:qFormat/>
    <w:rsid w:val="0066185a"/>
    <w:rPr>
      <w:rFonts w:ascii="Wingdings" w:hAnsi="Wingdings" w:eastAsia="Wingdings" w:cs="Wingdings"/>
    </w:rPr>
  </w:style>
  <w:style w:type="character" w:styleId="RTFNum24" w:customStyle="1">
    <w:name w:val="RTF_Num 2 4"/>
    <w:qFormat/>
    <w:rsid w:val="0066185a"/>
    <w:rPr>
      <w:rFonts w:ascii="Symbol" w:hAnsi="Symbol" w:eastAsia="Symbol" w:cs="Symbol"/>
    </w:rPr>
  </w:style>
  <w:style w:type="character" w:styleId="RTFNum25" w:customStyle="1">
    <w:name w:val="RTF_Num 2 5"/>
    <w:qFormat/>
    <w:rsid w:val="0066185a"/>
    <w:rPr>
      <w:rFonts w:ascii="Courier New" w:hAnsi="Courier New" w:eastAsia="Courier New" w:cs="Courier New"/>
    </w:rPr>
  </w:style>
  <w:style w:type="character" w:styleId="RTFNum26" w:customStyle="1">
    <w:name w:val="RTF_Num 2 6"/>
    <w:qFormat/>
    <w:rsid w:val="0066185a"/>
    <w:rPr>
      <w:rFonts w:ascii="Wingdings" w:hAnsi="Wingdings" w:eastAsia="Wingdings" w:cs="Wingdings"/>
    </w:rPr>
  </w:style>
  <w:style w:type="character" w:styleId="RTFNum27" w:customStyle="1">
    <w:name w:val="RTF_Num 2 7"/>
    <w:qFormat/>
    <w:rsid w:val="0066185a"/>
    <w:rPr>
      <w:rFonts w:ascii="Symbol" w:hAnsi="Symbol" w:eastAsia="Symbol" w:cs="Symbol"/>
    </w:rPr>
  </w:style>
  <w:style w:type="character" w:styleId="RTFNum28" w:customStyle="1">
    <w:name w:val="RTF_Num 2 8"/>
    <w:qFormat/>
    <w:rsid w:val="0066185a"/>
    <w:rPr>
      <w:rFonts w:ascii="Courier New" w:hAnsi="Courier New" w:eastAsia="Courier New" w:cs="Courier New"/>
    </w:rPr>
  </w:style>
  <w:style w:type="character" w:styleId="RTFNum29" w:customStyle="1">
    <w:name w:val="RTF_Num 2 9"/>
    <w:qFormat/>
    <w:rsid w:val="0066185a"/>
    <w:rPr>
      <w:rFonts w:ascii="Wingdings" w:hAnsi="Wingdings" w:eastAsia="Wingdings" w:cs="Wingdings"/>
    </w:rPr>
  </w:style>
  <w:style w:type="character" w:styleId="Domylnaczcionkaakapitu1" w:customStyle="1">
    <w:name w:val="Domyślna czcionka akapitu1"/>
    <w:qFormat/>
    <w:rsid w:val="0066185a"/>
    <w:rPr/>
  </w:style>
  <w:style w:type="character" w:styleId="Czeinternetowe">
    <w:name w:val="Łącze internetowe"/>
    <w:rsid w:val="0066185a"/>
    <w:rPr>
      <w:color w:val="0000FF"/>
      <w:u w:val="single"/>
    </w:rPr>
  </w:style>
  <w:style w:type="character" w:styleId="ListLabel1" w:customStyle="1">
    <w:name w:val="ListLabel 1"/>
    <w:qFormat/>
    <w:rsid w:val="0066185a"/>
    <w:rPr>
      <w:b w:val="false"/>
      <w:bCs w:val="false"/>
      <w:i w:val="false"/>
      <w:iCs w:val="false"/>
    </w:rPr>
  </w:style>
  <w:style w:type="character" w:styleId="ZwykytekstZnak" w:customStyle="1">
    <w:name w:val="Zwykły tekst Znak"/>
    <w:basedOn w:val="Domylnaczcionkaakapitu2"/>
    <w:qFormat/>
    <w:rsid w:val="0066185a"/>
    <w:rPr>
      <w:rFonts w:ascii="Consolas" w:hAnsi="Consolas" w:eastAsia="Calibri" w:cs="Times New Roman"/>
      <w:sz w:val="21"/>
      <w:szCs w:val="21"/>
    </w:rPr>
  </w:style>
  <w:style w:type="character" w:styleId="ListLabel2">
    <w:name w:val="ListLabel 2"/>
    <w:qFormat/>
    <w:rPr>
      <w:rFonts w:eastAsia="Symbol"/>
      <w:lang w:val="en-US" w:eastAsia="pl-PL"/>
    </w:rPr>
  </w:style>
  <w:style w:type="character" w:styleId="ListLabel3">
    <w:name w:val="ListLabel 3"/>
    <w:qFormat/>
    <w:rPr>
      <w:lang w:val="en-US"/>
    </w:rPr>
  </w:style>
  <w:style w:type="character" w:styleId="ListLabel4">
    <w:name w:val="ListLabel 4"/>
    <w:qFormat/>
    <w:rPr/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Tretekstu">
    <w:name w:val="Body Text"/>
    <w:basedOn w:val="Normal"/>
    <w:rsid w:val="0066185a"/>
    <w:pPr>
      <w:spacing w:before="0" w:after="120"/>
    </w:pPr>
    <w:rPr/>
  </w:style>
  <w:style w:type="paragraph" w:styleId="Lista">
    <w:name w:val="List"/>
    <w:basedOn w:val="Tretekstu"/>
    <w:rsid w:val="0066185a"/>
    <w:pPr/>
    <w:rPr>
      <w:rFonts w:cs="Mangal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ks" w:customStyle="1">
    <w:name w:val="Indeks"/>
    <w:basedOn w:val="Normal"/>
    <w:qFormat/>
    <w:rsid w:val="0066185a"/>
    <w:pPr>
      <w:suppressLineNumbers/>
    </w:pPr>
    <w:rPr>
      <w:rFonts w:cs="Mangal"/>
    </w:rPr>
  </w:style>
  <w:style w:type="paragraph" w:styleId="Nagwek3" w:customStyle="1">
    <w:name w:val="Nagłówek3"/>
    <w:basedOn w:val="Normal"/>
    <w:qFormat/>
    <w:rsid w:val="0066185a"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aption">
    <w:name w:val="caption"/>
    <w:basedOn w:val="Normal"/>
    <w:qFormat/>
    <w:rsid w:val="0066185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Nagwek1" w:customStyle="1">
    <w:name w:val="Nagłówek1"/>
    <w:basedOn w:val="Normal"/>
    <w:qFormat/>
    <w:rsid w:val="0066185a"/>
    <w:pPr>
      <w:keepNext w:val="true"/>
      <w:spacing w:before="240" w:after="120"/>
    </w:pPr>
    <w:rPr>
      <w:rFonts w:ascii="Arial" w:hAnsi="Arial" w:eastAsia="Microsoft YaHei" w:cs="Mangal"/>
      <w:sz w:val="28"/>
      <w:szCs w:val="28"/>
    </w:rPr>
  </w:style>
  <w:style w:type="paragraph" w:styleId="Legenda1" w:customStyle="1">
    <w:name w:val="Legenda1"/>
    <w:basedOn w:val="Normal"/>
    <w:qFormat/>
    <w:rsid w:val="0066185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Nagwek21" w:customStyle="1">
    <w:name w:val="Nagłówek 21"/>
    <w:basedOn w:val="Normal"/>
    <w:qFormat/>
    <w:rsid w:val="0066185a"/>
    <w:pPr>
      <w:keepNext w:val="true"/>
      <w:ind w:left="284" w:hanging="0"/>
      <w:jc w:val="both"/>
    </w:pPr>
    <w:rPr>
      <w:rFonts w:ascii="Bookman Old Style" w:hAnsi="Bookman Old Style" w:eastAsia="Bookman Old Style" w:cs="Bookman Old Style"/>
      <w:sz w:val="24"/>
      <w:szCs w:val="24"/>
    </w:rPr>
  </w:style>
  <w:style w:type="paragraph" w:styleId="Nagwek41" w:customStyle="1">
    <w:name w:val="Nagłówek 41"/>
    <w:basedOn w:val="Normal"/>
    <w:qFormat/>
    <w:rsid w:val="0066185a"/>
    <w:pPr>
      <w:keepNext w:val="true"/>
      <w:jc w:val="center"/>
    </w:pPr>
    <w:rPr>
      <w:b/>
      <w:bCs/>
      <w:sz w:val="24"/>
      <w:szCs w:val="24"/>
    </w:rPr>
  </w:style>
  <w:style w:type="paragraph" w:styleId="Nagwek51" w:customStyle="1">
    <w:name w:val="Nagłówek 51"/>
    <w:basedOn w:val="Normal"/>
    <w:qFormat/>
    <w:rsid w:val="0066185a"/>
    <w:pPr>
      <w:keepNext w:val="true"/>
    </w:pPr>
    <w:rPr>
      <w:b/>
      <w:bCs/>
    </w:rPr>
  </w:style>
  <w:style w:type="paragraph" w:styleId="Nagwek2" w:customStyle="1">
    <w:name w:val="Nagłówek2"/>
    <w:basedOn w:val="Normal"/>
    <w:qFormat/>
    <w:rsid w:val="0066185a"/>
    <w:pPr>
      <w:spacing w:lineRule="atLeast" w:line="440"/>
      <w:jc w:val="both"/>
    </w:pPr>
    <w:rPr>
      <w:sz w:val="26"/>
      <w:szCs w:val="26"/>
    </w:rPr>
  </w:style>
  <w:style w:type="paragraph" w:styleId="Tekstpodstawowy21" w:customStyle="1">
    <w:name w:val="Tekst podstawowy 21"/>
    <w:basedOn w:val="Normal"/>
    <w:qFormat/>
    <w:rsid w:val="0066185a"/>
    <w:pPr/>
    <w:rPr>
      <w:sz w:val="24"/>
      <w:szCs w:val="24"/>
    </w:rPr>
  </w:style>
  <w:style w:type="paragraph" w:styleId="Stopka1" w:customStyle="1">
    <w:name w:val="Stopka1"/>
    <w:basedOn w:val="Normal"/>
    <w:qFormat/>
    <w:rsid w:val="0066185a"/>
    <w:pPr/>
    <w:rPr/>
  </w:style>
  <w:style w:type="paragraph" w:styleId="BalloonText">
    <w:name w:val="Balloon Text"/>
    <w:basedOn w:val="Normal"/>
    <w:qFormat/>
    <w:rsid w:val="0066185a"/>
    <w:pPr/>
    <w:rPr>
      <w:rFonts w:ascii="Tahoma" w:hAnsi="Tahoma" w:eastAsia="Tahoma" w:cs="Tahoma"/>
      <w:sz w:val="16"/>
      <w:szCs w:val="16"/>
    </w:rPr>
  </w:style>
  <w:style w:type="paragraph" w:styleId="Gwka">
    <w:name w:val="Header"/>
    <w:basedOn w:val="Normal"/>
    <w:rsid w:val="0066185a"/>
    <w:pPr>
      <w:suppressLineNumbers/>
    </w:pPr>
    <w:rPr/>
  </w:style>
  <w:style w:type="paragraph" w:styleId="Zawartotabeli" w:customStyle="1">
    <w:name w:val="Zawartość tabeli"/>
    <w:basedOn w:val="Normal"/>
    <w:qFormat/>
    <w:rsid w:val="0066185a"/>
    <w:pPr>
      <w:suppressLineNumbers/>
    </w:pPr>
    <w:rPr/>
  </w:style>
  <w:style w:type="paragraph" w:styleId="Nagwektabeli" w:customStyle="1">
    <w:name w:val="Nagłówek tabeli"/>
    <w:basedOn w:val="Zawartotabeli"/>
    <w:qFormat/>
    <w:rsid w:val="0066185a"/>
    <w:pPr>
      <w:jc w:val="center"/>
    </w:pPr>
    <w:rPr>
      <w:b/>
      <w:bCs/>
    </w:rPr>
  </w:style>
  <w:style w:type="paragraph" w:styleId="ListParagraph">
    <w:name w:val="List Paragraph"/>
    <w:basedOn w:val="Normal"/>
    <w:qFormat/>
    <w:rsid w:val="0066185a"/>
    <w:pPr>
      <w:spacing w:before="0" w:after="0"/>
      <w:ind w:left="720" w:hanging="0"/>
      <w:contextualSpacing/>
    </w:pPr>
    <w:rPr/>
  </w:style>
  <w:style w:type="paragraph" w:styleId="Zwykytekst1" w:customStyle="1">
    <w:name w:val="Zwykły tekst1"/>
    <w:basedOn w:val="Normal"/>
    <w:qFormat/>
    <w:rsid w:val="0066185a"/>
    <w:pPr>
      <w:widowControl/>
      <w:suppressAutoHyphens w:val="false"/>
    </w:pPr>
    <w:rPr>
      <w:rFonts w:ascii="Consolas" w:hAnsi="Consolas" w:eastAsia="Calibri"/>
      <w:sz w:val="21"/>
      <w:szCs w:val="21"/>
      <w:lang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hyperlink" Target="mailto:sekretarz@sgp.geodezja.org.pl" TargetMode="External"/><Relationship Id="rId4" Type="http://schemas.openxmlformats.org/officeDocument/2006/relationships/hyperlink" Target="mailto:warszawa@sgp.geodezja.org.pl" TargetMode="External"/><Relationship Id="rId5" Type="http://schemas.openxmlformats.org/officeDocument/2006/relationships/hyperlink" Target="mailto:warszawa@sgp.geodezja.org.pl" TargetMode="Externa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Application>LibreOffice/6.0.3.2$Windows_X86_64 LibreOffice_project/8f48d515416608e3a835360314dac7e47fd0b821</Application>
  <Pages>1</Pages>
  <Words>468</Words>
  <Characters>2809</Characters>
  <CharactersWithSpaces>3271</CharactersWithSpaces>
  <Paragraphs>6</Paragraphs>
  <Company>Toshiba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2019-03-04T19:55:00Z</dcterms:created>
  <dc:creator>OSGiKSGP</dc:creator>
  <dc:description/>
  <dc:language>pl-PL</dc:language>
  <cp:lastModifiedBy>Włodzimierz Kędziora</cp:lastModifiedBy>
  <cp:lastPrinted>2014-09-09T07:34:00Z</cp:lastPrinted>
  <dcterms:modified xsi:type="dcterms:W3CDTF">2019-03-19T15:19:08Z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Toshiba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